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  <w:bookmarkStart w:id="0" w:name="_GoBack"/>
      <w:bookmarkEnd w:id="0"/>
    </w:p>
    <w:p w:rsidR="0020166F" w:rsidRPr="00423203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423203">
        <w:rPr>
          <w:rFonts w:ascii="Book Antiqua" w:hAnsi="Book Antiqua" w:cs="Arial"/>
          <w:b/>
          <w:sz w:val="20"/>
          <w:szCs w:val="20"/>
        </w:rPr>
        <w:t xml:space="preserve">ČESTNÉ PROHLÁŠENÍ </w:t>
      </w:r>
    </w:p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AD22FB" w:rsidRDefault="0020166F" w:rsidP="0020166F">
      <w:pP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Já, níže podepsaný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………………………………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Osoba oprávněná jednat za společnost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…………………..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sídlem </w:t>
      </w:r>
      <w:bookmarkStart w:id="1" w:name="OLE_LINK1"/>
      <w:bookmarkStart w:id="2" w:name="OLE_LINK2"/>
      <w:r w:rsidRPr="00423203">
        <w:rPr>
          <w:rFonts w:ascii="Book Antiqua" w:hAnsi="Book Antiqua"/>
          <w:b/>
          <w:bCs/>
          <w:sz w:val="18"/>
          <w:szCs w:val="18"/>
        </w:rPr>
        <w:t>………………………….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bCs/>
          <w:sz w:val="18"/>
          <w:szCs w:val="18"/>
        </w:rPr>
        <w:t>IČ: ………………………</w:t>
      </w:r>
      <w:proofErr w:type="gramStart"/>
      <w:r w:rsidRPr="00423203">
        <w:rPr>
          <w:rFonts w:ascii="Book Antiqua" w:hAnsi="Book Antiqua"/>
          <w:b/>
          <w:bCs/>
          <w:sz w:val="18"/>
          <w:szCs w:val="18"/>
        </w:rPr>
        <w:t>…..</w:t>
      </w:r>
      <w:proofErr w:type="gramEnd"/>
    </w:p>
    <w:bookmarkEnd w:id="1"/>
    <w:bookmarkEnd w:id="2"/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čestně prohlašuji, že uvedené níže splňují jak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právnická osoba (</w:t>
      </w:r>
      <w:r>
        <w:rPr>
          <w:rFonts w:ascii="Book Antiqua" w:hAnsi="Book Antiqua"/>
          <w:b/>
          <w:sz w:val="18"/>
          <w:szCs w:val="18"/>
        </w:rPr>
        <w:t>dodavatel</w:t>
      </w:r>
      <w:r w:rsidRPr="00423203">
        <w:rPr>
          <w:rFonts w:ascii="Book Antiqua" w:hAnsi="Book Antiqua"/>
          <w:b/>
          <w:sz w:val="18"/>
          <w:szCs w:val="18"/>
        </w:rPr>
        <w:t xml:space="preserve">), tak i </w:t>
      </w:r>
      <w:r>
        <w:rPr>
          <w:rFonts w:ascii="Book Antiqua" w:hAnsi="Book Antiqua"/>
          <w:b/>
          <w:sz w:val="18"/>
          <w:szCs w:val="18"/>
        </w:rPr>
        <w:t>osoby dle § 74 odst. 2, 3 a 4 zákona č. 134/2016 Sb., o zadávání veřejných zakázek ve znění pozdějších předpisů (dále jen „ZZVZ“)</w:t>
      </w:r>
      <w:r w:rsidRPr="00423203">
        <w:rPr>
          <w:rFonts w:ascii="Book Antiqua" w:hAnsi="Book Antiqua"/>
          <w:b/>
          <w:sz w:val="18"/>
          <w:szCs w:val="18"/>
        </w:rPr>
        <w:t xml:space="preserve">. </w:t>
      </w: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Čestně prohlašuji, že dodavatel</w:t>
      </w:r>
      <w:r w:rsidRPr="00423203">
        <w:rPr>
          <w:rFonts w:ascii="Book Antiqua" w:hAnsi="Book Antiqua"/>
          <w:bCs/>
          <w:sz w:val="18"/>
          <w:szCs w:val="18"/>
        </w:rPr>
        <w:t>:</w:t>
      </w: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sz w:val="18"/>
          <w:szCs w:val="18"/>
        </w:rPr>
      </w:pP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byl v zemi svého sídla v posledních 5 letech před zahájením zadávacího</w:t>
      </w:r>
      <w:r>
        <w:rPr>
          <w:rFonts w:ascii="Book Antiqua" w:hAnsi="Book Antiqua"/>
          <w:bCs/>
          <w:sz w:val="18"/>
          <w:szCs w:val="18"/>
        </w:rPr>
        <w:t>/výběrového</w:t>
      </w:r>
      <w:r w:rsidRPr="00083B73">
        <w:rPr>
          <w:rFonts w:ascii="Book Antiqua" w:hAnsi="Book Antiqua"/>
          <w:bCs/>
          <w:sz w:val="18"/>
          <w:szCs w:val="18"/>
        </w:rPr>
        <w:t xml:space="preserve"> řízení pravomocně odsouzen pro trestný čin uvedený v příloze č</w:t>
      </w:r>
      <w:r>
        <w:rPr>
          <w:rFonts w:ascii="Book Antiqua" w:hAnsi="Book Antiqua"/>
          <w:bCs/>
          <w:sz w:val="18"/>
          <w:szCs w:val="18"/>
        </w:rPr>
        <w:t xml:space="preserve">. 3 ZZVZ  </w:t>
      </w:r>
      <w:r w:rsidRPr="00083B73">
        <w:rPr>
          <w:rFonts w:ascii="Book Antiqua" w:hAnsi="Book Antiqua"/>
          <w:bCs/>
          <w:sz w:val="18"/>
          <w:szCs w:val="18"/>
        </w:rPr>
        <w:t>nebo obdobný trestný čin podle právního řádu země sídla dodavatele; k zahlazeným odsouzením se nepřihlíží,</w:t>
      </w: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má v České republice nebo v zemi svého sídla v evidenci daní zachycen splatný daňový nedoplatek,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 xml:space="preserve">má v České republice nebo v zemi svého sídla splatný nedoplatek na pojistném nebo na penále na </w:t>
      </w:r>
      <w:r w:rsidRPr="006F1BDB">
        <w:rPr>
          <w:rFonts w:ascii="Book Antiqua" w:hAnsi="Book Antiqua"/>
          <w:bCs/>
          <w:sz w:val="18"/>
          <w:szCs w:val="18"/>
        </w:rPr>
        <w:t>veřejné zdravotní pojištění,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:rsidR="0020166F" w:rsidRPr="006F1BDB" w:rsidRDefault="002535F1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není v likvidaci</w:t>
      </w:r>
      <w:r w:rsidR="0020166F" w:rsidRPr="006F1BDB">
        <w:rPr>
          <w:rFonts w:ascii="Book Antiqua" w:hAnsi="Book Antiqua"/>
          <w:bCs/>
          <w:sz w:val="18"/>
          <w:szCs w:val="18"/>
        </w:rPr>
        <w:t xml:space="preserve">, proti </w:t>
      </w:r>
      <w:proofErr w:type="gramStart"/>
      <w:r w:rsidR="0020166F" w:rsidRPr="006F1BDB">
        <w:rPr>
          <w:rFonts w:ascii="Book Antiqua" w:hAnsi="Book Antiqua"/>
          <w:bCs/>
          <w:sz w:val="18"/>
          <w:szCs w:val="18"/>
        </w:rPr>
        <w:t>němuž</w:t>
      </w:r>
      <w:proofErr w:type="gramEnd"/>
      <w:r w:rsidR="0020166F" w:rsidRPr="006F1BDB">
        <w:rPr>
          <w:rFonts w:ascii="Book Antiqua" w:hAnsi="Book Antiqua"/>
          <w:bCs/>
          <w:sz w:val="18"/>
          <w:szCs w:val="18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není v předmětném zadávacím/výběrovém řízení osobou blízkou dle ustanovení zákona č. 89/2012 Sb., občanského zákoníku, ve znění pozdějších předpisů, ve vztahu k zadavateli, ani k subjektům podílejícím se na přípravě tohoto zadávacího/výběrového řízení není ani v jiném obdobném spojení (např. pracovním, majetkovém, personálním).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nenabízí takové plnění, které by vedlo k nedodržování povinností vyplývajících z předpisů práva životního prostředí, sociálních nebo pracovněprávních předpisů nebo kolektivních smluv vztahujících se k předmětu plnění veřejné zakázky,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nedošlo ke střetu zájmů,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nedošlo k narušení hospodářské soutěže předchozí účastí účastníka zadávacího/výběrového řízení při přípravě zadávacího/výběrového řízení, 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jako účastník zadávacího/výběrového řízení se nedopustil v posledních 3 letech od zahájení zadávacího/výběrového 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</w:t>
      </w:r>
      <w:proofErr w:type="gramStart"/>
      <w:r w:rsidRPr="006F1BDB">
        <w:rPr>
          <w:rFonts w:ascii="Book Antiqua" w:hAnsi="Book Antiqua"/>
          <w:bCs/>
          <w:sz w:val="18"/>
          <w:szCs w:val="18"/>
        </w:rPr>
        <w:t>nepokusil</w:t>
      </w:r>
      <w:proofErr w:type="gramEnd"/>
      <w:r w:rsidRPr="006F1BDB">
        <w:rPr>
          <w:rFonts w:ascii="Book Antiqua" w:hAnsi="Book Antiqua"/>
          <w:bCs/>
          <w:sz w:val="18"/>
          <w:szCs w:val="18"/>
        </w:rPr>
        <w:t xml:space="preserve"> </w:t>
      </w:r>
      <w:r w:rsidR="00C840D8">
        <w:rPr>
          <w:rFonts w:ascii="Book Antiqua" w:hAnsi="Book Antiqua"/>
          <w:bCs/>
          <w:sz w:val="18"/>
          <w:szCs w:val="18"/>
        </w:rPr>
        <w:t xml:space="preserve">ani se </w:t>
      </w:r>
      <w:proofErr w:type="gramStart"/>
      <w:r w:rsidR="00C840D8">
        <w:rPr>
          <w:rFonts w:ascii="Book Antiqua" w:hAnsi="Book Antiqua"/>
          <w:bCs/>
          <w:sz w:val="18"/>
          <w:szCs w:val="18"/>
        </w:rPr>
        <w:t>nepokusí</w:t>
      </w:r>
      <w:proofErr w:type="gramEnd"/>
      <w:r w:rsidR="00C840D8">
        <w:rPr>
          <w:rFonts w:ascii="Book Antiqua" w:hAnsi="Book Antiqua"/>
          <w:bCs/>
          <w:sz w:val="18"/>
          <w:szCs w:val="18"/>
        </w:rPr>
        <w:t xml:space="preserve"> </w:t>
      </w:r>
      <w:r w:rsidRPr="006F1BDB">
        <w:rPr>
          <w:rFonts w:ascii="Book Antiqua" w:hAnsi="Book Antiqua"/>
          <w:bCs/>
          <w:sz w:val="18"/>
          <w:szCs w:val="18"/>
        </w:rPr>
        <w:t xml:space="preserve">neoprávněně ovlivnit rozhodnutí zadavatele v zadávacím/výběrovém řízení nebo se neoprávněně nepokusil </w:t>
      </w:r>
      <w:r w:rsidR="00C840D8">
        <w:rPr>
          <w:rFonts w:ascii="Book Antiqua" w:hAnsi="Book Antiqua"/>
          <w:bCs/>
          <w:sz w:val="18"/>
          <w:szCs w:val="18"/>
        </w:rPr>
        <w:t xml:space="preserve">ani se nepokusí </w:t>
      </w:r>
      <w:r w:rsidRPr="006F1BDB">
        <w:rPr>
          <w:rFonts w:ascii="Book Antiqua" w:hAnsi="Book Antiqua"/>
          <w:bCs/>
          <w:sz w:val="18"/>
          <w:szCs w:val="18"/>
        </w:rPr>
        <w:t>o získání neveřejných informací, které by mu mohly zajistit neoprávněné výhody v zadávacím/výběrovém řízení,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nedopustil v posledních 3 letech před zahájením zadávacího/výběrového řízení nebo po zahájení zadávacího/výběrového řízení závažného profesního </w:t>
      </w:r>
      <w:r w:rsidRPr="006F1BDB">
        <w:rPr>
          <w:rFonts w:ascii="Book Antiqua" w:hAnsi="Book Antiqua"/>
          <w:bCs/>
          <w:sz w:val="18"/>
          <w:szCs w:val="18"/>
        </w:rPr>
        <w:lastRenderedPageBreak/>
        <w:t xml:space="preserve">pochybení, které zpochybňuje jeho důvěryhodnost, včetně pochybení, za která </w:t>
      </w:r>
      <w:r>
        <w:rPr>
          <w:rFonts w:ascii="Book Antiqua" w:hAnsi="Book Antiqua"/>
          <w:bCs/>
          <w:sz w:val="18"/>
          <w:szCs w:val="18"/>
        </w:rPr>
        <w:t xml:space="preserve">by </w:t>
      </w:r>
      <w:r w:rsidRPr="006F1BDB">
        <w:rPr>
          <w:rFonts w:ascii="Book Antiqua" w:hAnsi="Book Antiqua"/>
          <w:bCs/>
          <w:sz w:val="18"/>
          <w:szCs w:val="18"/>
        </w:rPr>
        <w:t xml:space="preserve">byl disciplinárně potrestán nebo </w:t>
      </w:r>
      <w:r>
        <w:rPr>
          <w:rFonts w:ascii="Book Antiqua" w:hAnsi="Book Antiqua"/>
          <w:bCs/>
          <w:sz w:val="18"/>
          <w:szCs w:val="18"/>
        </w:rPr>
        <w:t xml:space="preserve">za která by </w:t>
      </w:r>
      <w:r w:rsidRPr="006F1BDB">
        <w:rPr>
          <w:rFonts w:ascii="Book Antiqua" w:hAnsi="Book Antiqua"/>
          <w:bCs/>
          <w:sz w:val="18"/>
          <w:szCs w:val="18"/>
        </w:rPr>
        <w:t>mu bylo uloženo kárné opatření podle jiných právních předpisů.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Toto prohlášení podepisuji jako osoba oprávněná jednat </w:t>
      </w:r>
      <w:r>
        <w:rPr>
          <w:rFonts w:ascii="Book Antiqua" w:hAnsi="Book Antiqua"/>
          <w:sz w:val="18"/>
          <w:szCs w:val="18"/>
        </w:rPr>
        <w:t xml:space="preserve">jménem či </w:t>
      </w:r>
      <w:r w:rsidRPr="00423203">
        <w:rPr>
          <w:rFonts w:ascii="Book Antiqua" w:hAnsi="Book Antiqua"/>
          <w:sz w:val="18"/>
          <w:szCs w:val="18"/>
        </w:rPr>
        <w:t xml:space="preserve">za </w:t>
      </w:r>
      <w:r>
        <w:rPr>
          <w:rFonts w:ascii="Book Antiqua" w:hAnsi="Book Antiqua"/>
          <w:sz w:val="18"/>
          <w:szCs w:val="18"/>
        </w:rPr>
        <w:t>účastníka</w:t>
      </w:r>
      <w:r w:rsidRPr="00423203">
        <w:rPr>
          <w:rFonts w:ascii="Book Antiqua" w:hAnsi="Book Antiqua"/>
          <w:sz w:val="18"/>
          <w:szCs w:val="18"/>
        </w:rPr>
        <w:t>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>V </w:t>
      </w:r>
      <w:r w:rsidRPr="006F1BDB">
        <w:rPr>
          <w:rFonts w:ascii="Book Antiqua" w:hAnsi="Book Antiqua"/>
          <w:sz w:val="18"/>
          <w:szCs w:val="18"/>
          <w:highlight w:val="yellow"/>
        </w:rPr>
        <w:t>………</w:t>
      </w:r>
      <w:proofErr w:type="gramStart"/>
      <w:r w:rsidRPr="006F1BDB">
        <w:rPr>
          <w:rFonts w:ascii="Book Antiqua" w:hAnsi="Book Antiqua"/>
          <w:sz w:val="18"/>
          <w:szCs w:val="18"/>
          <w:highlight w:val="yellow"/>
        </w:rPr>
        <w:t>…..</w:t>
      </w:r>
      <w:r w:rsidRPr="00423203">
        <w:rPr>
          <w:rFonts w:ascii="Book Antiqua" w:hAnsi="Book Antiqua"/>
          <w:sz w:val="18"/>
          <w:szCs w:val="18"/>
        </w:rPr>
        <w:t xml:space="preserve"> dne</w:t>
      </w:r>
      <w:proofErr w:type="gramEnd"/>
      <w:r w:rsidRPr="00423203">
        <w:rPr>
          <w:rFonts w:ascii="Book Antiqua" w:hAnsi="Book Antiqua"/>
          <w:sz w:val="18"/>
          <w:szCs w:val="18"/>
        </w:rPr>
        <w:t xml:space="preserve"> </w:t>
      </w:r>
      <w:r w:rsidRPr="00423203">
        <w:rPr>
          <w:rFonts w:ascii="Book Antiqua" w:hAnsi="Book Antiqua"/>
          <w:sz w:val="18"/>
          <w:szCs w:val="18"/>
          <w:highlight w:val="yellow"/>
        </w:rPr>
        <w:t>…………</w:t>
      </w: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</w:t>
      </w:r>
      <w:r w:rsidRPr="009561FD">
        <w:rPr>
          <w:rFonts w:ascii="Book Antiqua" w:hAnsi="Book Antiqua"/>
          <w:i/>
          <w:iCs/>
          <w:sz w:val="18"/>
          <w:szCs w:val="18"/>
          <w:highlight w:val="yellow"/>
        </w:rPr>
        <w:t>……………………………………………….</w:t>
      </w:r>
    </w:p>
    <w:p w:rsidR="0020166F" w:rsidRPr="00423203" w:rsidRDefault="0020166F" w:rsidP="0020166F">
      <w:pPr>
        <w:ind w:left="5672"/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Osoba oprávněná jednat za </w:t>
      </w:r>
      <w:r>
        <w:rPr>
          <w:rFonts w:ascii="Book Antiqua" w:hAnsi="Book Antiqua"/>
          <w:sz w:val="18"/>
          <w:szCs w:val="18"/>
        </w:rPr>
        <w:t xml:space="preserve">účastníka     </w:t>
      </w:r>
      <w:r w:rsidRPr="00423203">
        <w:rPr>
          <w:rFonts w:ascii="Book Antiqua" w:hAnsi="Book Antiqua"/>
          <w:sz w:val="18"/>
          <w:szCs w:val="18"/>
        </w:rPr>
        <w:t xml:space="preserve"> </w:t>
      </w:r>
    </w:p>
    <w:p w:rsidR="008E2683" w:rsidRDefault="008E2683"/>
    <w:sectPr w:rsidR="008E2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0C" w:rsidRDefault="00AC5D0C" w:rsidP="0020166F">
      <w:pPr>
        <w:spacing w:line="240" w:lineRule="auto"/>
      </w:pPr>
      <w:r>
        <w:separator/>
      </w:r>
    </w:p>
  </w:endnote>
  <w:endnote w:type="continuationSeparator" w:id="0">
    <w:p w:rsidR="00AC5D0C" w:rsidRDefault="00AC5D0C" w:rsidP="0020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0C" w:rsidRDefault="00AC5D0C" w:rsidP="0020166F">
      <w:pPr>
        <w:spacing w:line="240" w:lineRule="auto"/>
      </w:pPr>
      <w:r>
        <w:separator/>
      </w:r>
    </w:p>
  </w:footnote>
  <w:footnote w:type="continuationSeparator" w:id="0">
    <w:p w:rsidR="00AC5D0C" w:rsidRDefault="00AC5D0C" w:rsidP="0020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</w:p>
  <w:p w:rsidR="0020166F" w:rsidRPr="0020166F" w:rsidRDefault="0020166F" w:rsidP="0020166F">
    <w:pPr>
      <w:tabs>
        <w:tab w:val="center" w:pos="4536"/>
        <w:tab w:val="right" w:pos="9070"/>
      </w:tabs>
      <w:rPr>
        <w:rFonts w:ascii="Arial" w:hAnsi="Arial" w:cs="Arial"/>
        <w:b/>
        <w:bCs/>
        <w:smallCaps/>
        <w:color w:val="003300"/>
      </w:rPr>
    </w:pPr>
    <w:r w:rsidRPr="0020166F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                                Správa Národního parku Šumava</w:t>
    </w:r>
  </w:p>
  <w:p w:rsidR="0020166F" w:rsidRPr="0020166F" w:rsidRDefault="0020166F" w:rsidP="0020166F">
    <w:pPr>
      <w:tabs>
        <w:tab w:val="center" w:pos="4536"/>
        <w:tab w:val="right" w:pos="9072"/>
      </w:tabs>
      <w:jc w:val="right"/>
    </w:pPr>
    <w:r w:rsidRPr="0020166F">
      <w:rPr>
        <w:sz w:val="20"/>
      </w:rPr>
      <w:t xml:space="preserve">    </w:t>
    </w:r>
    <w:r w:rsidRPr="0020166F">
      <w:t>F177/S02</w:t>
    </w:r>
  </w:p>
  <w:p w:rsidR="0020166F" w:rsidRPr="0020166F" w:rsidRDefault="0020166F" w:rsidP="0020166F">
    <w:pPr>
      <w:tabs>
        <w:tab w:val="center" w:pos="4536"/>
        <w:tab w:val="right" w:pos="7655"/>
      </w:tabs>
      <w:ind w:right="1415"/>
      <w:jc w:val="right"/>
    </w:pPr>
  </w:p>
  <w:p w:rsidR="0020166F" w:rsidRDefault="002016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21"/>
    <w:multiLevelType w:val="hybridMultilevel"/>
    <w:tmpl w:val="127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8"/>
    <w:rsid w:val="000113E8"/>
    <w:rsid w:val="0020166F"/>
    <w:rsid w:val="002535F1"/>
    <w:rsid w:val="008E2683"/>
    <w:rsid w:val="009C07CB"/>
    <w:rsid w:val="00AA4E57"/>
    <w:rsid w:val="00AC5D0C"/>
    <w:rsid w:val="00C840D8"/>
    <w:rsid w:val="00D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snajdrma</dc:creator>
  <cp:lastModifiedBy>jirsaa</cp:lastModifiedBy>
  <cp:revision>2</cp:revision>
  <cp:lastPrinted>2018-05-29T07:42:00Z</cp:lastPrinted>
  <dcterms:created xsi:type="dcterms:W3CDTF">2018-05-29T07:42:00Z</dcterms:created>
  <dcterms:modified xsi:type="dcterms:W3CDTF">2018-05-29T07:42:00Z</dcterms:modified>
</cp:coreProperties>
</file>